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23" w:rsidRDefault="004A496A" w:rsidP="004A496A">
      <w:pPr>
        <w:jc w:val="cent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4600576</wp:posOffset>
                </wp:positionH>
                <wp:positionV relativeFrom="paragraph">
                  <wp:posOffset>0</wp:posOffset>
                </wp:positionV>
                <wp:extent cx="253365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62025"/>
                        </a:xfrm>
                        <a:prstGeom prst="rect">
                          <a:avLst/>
                        </a:prstGeom>
                        <a:solidFill>
                          <a:srgbClr val="FFFFFF"/>
                        </a:solidFill>
                        <a:ln w="9525">
                          <a:solidFill>
                            <a:srgbClr val="000000"/>
                          </a:solidFill>
                          <a:miter lim="800000"/>
                          <a:headEnd/>
                          <a:tailEnd/>
                        </a:ln>
                      </wps:spPr>
                      <wps:txbx>
                        <w:txbxContent>
                          <w:p w:rsidR="004A496A" w:rsidRPr="004A496A" w:rsidRDefault="004A496A" w:rsidP="004A496A">
                            <w:pPr>
                              <w:jc w:val="center"/>
                              <w:rPr>
                                <w:b/>
                              </w:rPr>
                            </w:pPr>
                            <w:r w:rsidRPr="004A496A">
                              <w:rPr>
                                <w:b/>
                              </w:rPr>
                              <w:t xml:space="preserve">The Super </w:t>
                            </w:r>
                            <w:proofErr w:type="spellStart"/>
                            <w:r w:rsidRPr="004A496A">
                              <w:rPr>
                                <w:b/>
                              </w:rPr>
                              <w:t>Liga</w:t>
                            </w:r>
                            <w:proofErr w:type="spellEnd"/>
                            <w:r w:rsidRPr="004A496A">
                              <w:rPr>
                                <w:b/>
                              </w:rPr>
                              <w:t xml:space="preserve"> Newsletter is </w:t>
                            </w:r>
                            <w:r w:rsidR="004E4827">
                              <w:rPr>
                                <w:b/>
                              </w:rPr>
                              <w:t xml:space="preserve">proudly </w:t>
                            </w:r>
                            <w:r w:rsidRPr="004A496A">
                              <w:rPr>
                                <w:b/>
                              </w:rPr>
                              <w:t xml:space="preserve">designed and distributed by Giovanni Pacini, </w:t>
                            </w:r>
                            <w:r w:rsidRPr="008E1C35">
                              <w:rPr>
                                <w:b/>
                                <w:i/>
                              </w:rPr>
                              <w:t>your</w:t>
                            </w:r>
                            <w:r w:rsidRPr="004A496A">
                              <w:rPr>
                                <w:b/>
                              </w:rPr>
                              <w:t xml:space="preserve"> Super </w:t>
                            </w:r>
                            <w:proofErr w:type="spellStart"/>
                            <w:r w:rsidRPr="004A496A">
                              <w:rPr>
                                <w:b/>
                              </w:rPr>
                              <w:t>Liga</w:t>
                            </w:r>
                            <w:proofErr w:type="spellEnd"/>
                            <w:r w:rsidRPr="004A496A">
                              <w:rPr>
                                <w:b/>
                              </w:rPr>
                              <w:t xml:space="preserve"> Director of Coaching Education.</w:t>
                            </w:r>
                          </w:p>
                          <w:p w:rsidR="004A496A" w:rsidRPr="004A496A" w:rsidRDefault="004A496A" w:rsidP="004A496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0;width:199.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bIAIAAEQEAAAOAAAAZHJzL2Uyb0RvYy54bWysU9tu2zAMfR+wfxD0vthxk6w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">
                <v:textbox>
                  <w:txbxContent>
                    <w:p w:rsidR="004A496A" w:rsidRPr="004A496A" w:rsidRDefault="004A496A" w:rsidP="004A496A">
                      <w:pPr>
                        <w:jc w:val="center"/>
                        <w:rPr>
                          <w:b/>
                        </w:rPr>
                      </w:pPr>
                      <w:r w:rsidRPr="004A496A">
                        <w:rPr>
                          <w:b/>
                        </w:rPr>
                        <w:t xml:space="preserve">The Super </w:t>
                      </w:r>
                      <w:proofErr w:type="spellStart"/>
                      <w:r w:rsidRPr="004A496A">
                        <w:rPr>
                          <w:b/>
                        </w:rPr>
                        <w:t>Liga</w:t>
                      </w:r>
                      <w:proofErr w:type="spellEnd"/>
                      <w:r w:rsidRPr="004A496A">
                        <w:rPr>
                          <w:b/>
                        </w:rPr>
                        <w:t xml:space="preserve"> Newsletter is </w:t>
                      </w:r>
                      <w:r w:rsidR="004E4827">
                        <w:rPr>
                          <w:b/>
                        </w:rPr>
                        <w:t xml:space="preserve">proudly </w:t>
                      </w:r>
                      <w:r w:rsidRPr="004A496A">
                        <w:rPr>
                          <w:b/>
                        </w:rPr>
                        <w:t xml:space="preserve">designed and distributed by Giovanni Pacini, </w:t>
                      </w:r>
                      <w:r w:rsidRPr="008E1C35">
                        <w:rPr>
                          <w:b/>
                          <w:i/>
                        </w:rPr>
                        <w:t>your</w:t>
                      </w:r>
                      <w:r w:rsidRPr="004A496A">
                        <w:rPr>
                          <w:b/>
                        </w:rPr>
                        <w:t xml:space="preserve"> Super </w:t>
                      </w:r>
                      <w:proofErr w:type="spellStart"/>
                      <w:r w:rsidRPr="004A496A">
                        <w:rPr>
                          <w:b/>
                        </w:rPr>
                        <w:t>Liga</w:t>
                      </w:r>
                      <w:proofErr w:type="spellEnd"/>
                      <w:r w:rsidRPr="004A496A">
                        <w:rPr>
                          <w:b/>
                        </w:rPr>
                        <w:t xml:space="preserve"> Director of Coaching Education.</w:t>
                      </w:r>
                    </w:p>
                    <w:p w:rsidR="004A496A" w:rsidRPr="004A496A" w:rsidRDefault="004A496A" w:rsidP="004A496A">
                      <w:pP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-333375</wp:posOffset>
                </wp:positionH>
                <wp:positionV relativeFrom="paragraph">
                  <wp:posOffset>0</wp:posOffset>
                </wp:positionV>
                <wp:extent cx="24955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solidFill>
                          <a:srgbClr val="FFFFFF"/>
                        </a:solidFill>
                        <a:ln w="9525">
                          <a:solidFill>
                            <a:srgbClr val="000000"/>
                          </a:solidFill>
                          <a:miter lim="800000"/>
                          <a:headEnd/>
                          <a:tailEnd/>
                        </a:ln>
                      </wps:spPr>
                      <wps:txbx>
                        <w:txbxContent>
                          <w:p w:rsidR="004E4827" w:rsidRPr="004A496A" w:rsidRDefault="004A496A" w:rsidP="004E4827">
                            <w:pPr>
                              <w:jc w:val="center"/>
                              <w:rPr>
                                <w:b/>
                              </w:rPr>
                            </w:pPr>
                            <w:r w:rsidRPr="004A496A">
                              <w:rPr>
                                <w:b/>
                              </w:rPr>
                              <w:t xml:space="preserve">The Super </w:t>
                            </w:r>
                            <w:proofErr w:type="spellStart"/>
                            <w:r w:rsidRPr="004A496A">
                              <w:rPr>
                                <w:b/>
                              </w:rPr>
                              <w:t>Liga</w:t>
                            </w:r>
                            <w:proofErr w:type="spellEnd"/>
                            <w:r w:rsidRPr="004A496A">
                              <w:rPr>
                                <w:b/>
                              </w:rPr>
                              <w:t xml:space="preserve"> Newsletter is designed to keep you up to date with all that’s happening in the world of coaching and player development!</w:t>
                            </w:r>
                            <w:r>
                              <w:rPr>
                                <w:b/>
                              </w:rPr>
                              <w:t xml:space="preserve"> Enjoy!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25pt;margin-top:0;width:1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pHJw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">
                <v:textbox style="mso-fit-shape-to-text:t">
                  <w:txbxContent>
                    <w:p w:rsidR="004E4827" w:rsidRPr="004A496A" w:rsidRDefault="004A496A" w:rsidP="004E4827">
                      <w:pPr>
                        <w:jc w:val="center"/>
                        <w:rPr>
                          <w:b/>
                        </w:rPr>
                      </w:pPr>
                      <w:r w:rsidRPr="004A496A">
                        <w:rPr>
                          <w:b/>
                        </w:rPr>
                        <w:t xml:space="preserve">The Super </w:t>
                      </w:r>
                      <w:proofErr w:type="spellStart"/>
                      <w:r w:rsidRPr="004A496A">
                        <w:rPr>
                          <w:b/>
                        </w:rPr>
                        <w:t>Liga</w:t>
                      </w:r>
                      <w:proofErr w:type="spellEnd"/>
                      <w:r w:rsidRPr="004A496A">
                        <w:rPr>
                          <w:b/>
                        </w:rPr>
                        <w:t xml:space="preserve"> Newsletter is designed to keep you up to date with all that’s happening in the world of coaching and player development!</w:t>
                      </w:r>
                      <w:r>
                        <w:rPr>
                          <w:b/>
                        </w:rPr>
                        <w:t xml:space="preserve"> Enjoy!</w:t>
                      </w:r>
                    </w:p>
                  </w:txbxContent>
                </v:textbox>
              </v:shape>
            </w:pict>
          </mc:Fallback>
        </mc:AlternateContent>
      </w:r>
      <w:r>
        <w:rPr>
          <w:noProof/>
        </w:rPr>
        <w:drawing>
          <wp:inline distT="0" distB="0" distL="0" distR="0">
            <wp:extent cx="1740218" cy="828675"/>
            <wp:effectExtent l="0" t="0" r="0" b="0"/>
            <wp:docPr id="1" name="Picture 1" descr="https://www.thesuperliga.com/images/website_frontp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uperliga.com/images/website_frontpag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218" cy="828675"/>
                    </a:xfrm>
                    <a:prstGeom prst="rect">
                      <a:avLst/>
                    </a:prstGeom>
                    <a:noFill/>
                    <a:ln>
                      <a:noFill/>
                    </a:ln>
                  </pic:spPr>
                </pic:pic>
              </a:graphicData>
            </a:graphic>
          </wp:inline>
        </w:drawing>
      </w:r>
    </w:p>
    <w:p w:rsidR="008E1C35" w:rsidRDefault="008E1C35" w:rsidP="00487C75">
      <w:pPr>
        <w:ind w:left="2880" w:firstLine="720"/>
        <w:rPr>
          <w:b/>
          <w:color w:val="4F81BD" w:themeColor="accent1"/>
          <w:sz w:val="28"/>
          <w:szCs w:val="28"/>
        </w:rPr>
      </w:pPr>
    </w:p>
    <w:p w:rsidR="004E4827" w:rsidRDefault="004A496A" w:rsidP="00487C75">
      <w:pPr>
        <w:ind w:left="2880" w:firstLine="720"/>
        <w:rPr>
          <w:b/>
          <w:color w:val="4F81BD" w:themeColor="accent1"/>
          <w:sz w:val="28"/>
          <w:szCs w:val="28"/>
        </w:rPr>
      </w:pPr>
      <w:r w:rsidRPr="004A496A">
        <w:rPr>
          <w:b/>
          <w:color w:val="4F81BD" w:themeColor="accent1"/>
          <w:sz w:val="28"/>
          <w:szCs w:val="28"/>
        </w:rPr>
        <w:t>THE SUPER LIGA NEWSLETTER</w:t>
      </w:r>
      <w:r w:rsidR="00A85E6E">
        <w:rPr>
          <w:b/>
          <w:color w:val="4F81BD" w:themeColor="accent1"/>
          <w:sz w:val="28"/>
          <w:szCs w:val="28"/>
        </w:rPr>
        <w:t xml:space="preserve"> #8</w:t>
      </w:r>
    </w:p>
    <w:p w:rsidR="00A85E6E" w:rsidRPr="001A42A5" w:rsidRDefault="003B717F" w:rsidP="00A85E6E">
      <w:pPr>
        <w:spacing w:before="100" w:beforeAutospacing="1" w:after="100" w:afterAutospacing="1" w:line="240" w:lineRule="auto"/>
        <w:rPr>
          <w:rFonts w:ascii="Ebrima" w:eastAsia="Times New Roman" w:hAnsi="Ebrima" w:cs="Times New Roman"/>
          <w:sz w:val="24"/>
          <w:szCs w:val="24"/>
        </w:rPr>
      </w:pPr>
      <w:r>
        <w:rPr>
          <w:noProof/>
        </w:rPr>
        <w:drawing>
          <wp:anchor distT="0" distB="0" distL="114300" distR="114300" simplePos="0" relativeHeight="251677696" behindDoc="0" locked="0" layoutInCell="1" allowOverlap="1">
            <wp:simplePos x="457200" y="2409825"/>
            <wp:positionH relativeFrom="margin">
              <wp:align>left</wp:align>
            </wp:positionH>
            <wp:positionV relativeFrom="margin">
              <wp:posOffset>2437765</wp:posOffset>
            </wp:positionV>
            <wp:extent cx="1499870" cy="1000125"/>
            <wp:effectExtent l="0" t="0" r="5080" b="9525"/>
            <wp:wrapSquare wrapText="bothSides"/>
            <wp:docPr id="7" name="Picture 7" descr="https://cdn.vox-cdn.com/thumbor/qxXbgdb7KK_bAfD2-aOJI3a7U-s=/0x0:1500x900/1200x800/filters:focal(624x198:864x438)/cdn.vox-cdn.com/uploads/chorus_image/image/60785061/ussf_da_new_lar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cdn.vox-cdn.com/thumbor/qxXbgdb7KK_bAfD2-aOJI3a7U-s=/0x0:1500x900/1200x800/filters:focal(624x198:864x438)/cdn.vox-cdn.com/uploads/chorus_image/image/60785061/ussf_da_new_large.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870" cy="1000125"/>
                    </a:xfrm>
                    <a:prstGeom prst="rect">
                      <a:avLst/>
                    </a:prstGeom>
                    <a:noFill/>
                    <a:ln>
                      <a:noFill/>
                    </a:ln>
                  </pic:spPr>
                </pic:pic>
              </a:graphicData>
            </a:graphic>
          </wp:anchor>
        </w:drawing>
      </w:r>
      <w:r w:rsidR="00A85E6E" w:rsidRPr="001A42A5">
        <w:rPr>
          <w:rFonts w:ascii="Ebrima" w:eastAsia="Times New Roman" w:hAnsi="Ebrima" w:cs="Times New Roman"/>
          <w:sz w:val="24"/>
          <w:szCs w:val="24"/>
        </w:rPr>
        <w:t xml:space="preserve">U.S. Soccer </w:t>
      </w:r>
      <w:r w:rsidR="00A85E6E" w:rsidRPr="00A85E6E">
        <w:rPr>
          <w:rFonts w:ascii="Ebrima" w:eastAsia="Times New Roman" w:hAnsi="Ebrima" w:cs="Times New Roman"/>
          <w:sz w:val="24"/>
          <w:szCs w:val="24"/>
        </w:rPr>
        <w:t>has formally announced</w:t>
      </w:r>
      <w:r w:rsidR="00A85E6E" w:rsidRPr="001A42A5">
        <w:rPr>
          <w:rFonts w:ascii="Ebrima" w:eastAsia="Times New Roman" w:hAnsi="Ebrima" w:cs="Times New Roman"/>
          <w:sz w:val="24"/>
          <w:szCs w:val="24"/>
        </w:rPr>
        <w:t xml:space="preserve"> that the Development Academy would be ceasing operations, ending the federation’s top youth league and leaving local clubs sorting out their next steps.</w:t>
      </w:r>
    </w:p>
    <w:p w:rsidR="00A85E6E" w:rsidRDefault="003B717F" w:rsidP="00A85E6E">
      <w:pPr>
        <w:spacing w:before="100" w:beforeAutospacing="1" w:after="100" w:afterAutospacing="1" w:line="240" w:lineRule="auto"/>
        <w:rPr>
          <w:rFonts w:ascii="Ebrima" w:eastAsia="Times New Roman" w:hAnsi="Ebrima" w:cs="Times New Roman"/>
          <w:sz w:val="24"/>
          <w:szCs w:val="24"/>
        </w:rPr>
      </w:pPr>
      <w:r w:rsidRPr="00A86A82">
        <w:rPr>
          <w:noProof/>
          <w:sz w:val="52"/>
          <w:szCs w:val="52"/>
        </w:rPr>
        <w:drawing>
          <wp:anchor distT="0" distB="0" distL="114300" distR="114300" simplePos="0" relativeHeight="251670528" behindDoc="0" locked="0" layoutInCell="1" allowOverlap="1" wp14:anchorId="72DD7672" wp14:editId="3515FAA9">
            <wp:simplePos x="0" y="0"/>
            <wp:positionH relativeFrom="margin">
              <wp:posOffset>3352800</wp:posOffset>
            </wp:positionH>
            <wp:positionV relativeFrom="margin">
              <wp:posOffset>3629025</wp:posOffset>
            </wp:positionV>
            <wp:extent cx="504825" cy="504825"/>
            <wp:effectExtent l="0" t="0" r="0" b="9525"/>
            <wp:wrapSquare wrapText="bothSides"/>
            <wp:docPr id="12" name="Picture 12"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sidR="00A85E6E" w:rsidRPr="001A42A5">
        <w:rPr>
          <w:rFonts w:ascii="Ebrima" w:eastAsia="Times New Roman" w:hAnsi="Ebrima" w:cs="Times New Roman"/>
          <w:sz w:val="24"/>
          <w:szCs w:val="24"/>
        </w:rPr>
        <w:t>Simultaneously, Major League Soccer announced a new competition platform that's designed to provide year-round high-level matches for MLS club academy teams and non-MLS academy teams that were previously in the DA. There will be domestic and international competition, and they're also weighing future competition opportunities for girls.</w:t>
      </w:r>
    </w:p>
    <w:p w:rsidR="003B717F" w:rsidRDefault="003B717F" w:rsidP="00A85E6E">
      <w:pPr>
        <w:spacing w:before="100" w:beforeAutospacing="1" w:after="100" w:afterAutospacing="1" w:line="240" w:lineRule="auto"/>
        <w:rPr>
          <w:rFonts w:ascii="Ebrima" w:eastAsia="Times New Roman" w:hAnsi="Ebrima" w:cs="Times New Roman"/>
          <w:sz w:val="24"/>
          <w:szCs w:val="24"/>
        </w:rPr>
      </w:pPr>
    </w:p>
    <w:p w:rsidR="003B717F" w:rsidRDefault="003B717F" w:rsidP="00A85E6E">
      <w:pPr>
        <w:spacing w:before="100" w:beforeAutospacing="1" w:after="100" w:afterAutospacing="1" w:line="240" w:lineRule="auto"/>
        <w:rPr>
          <w:rFonts w:ascii="Ebrima" w:eastAsia="Times New Roman" w:hAnsi="Ebrima" w:cs="Times New Roman"/>
          <w:sz w:val="24"/>
          <w:szCs w:val="24"/>
        </w:rPr>
      </w:pPr>
    </w:p>
    <w:p w:rsidR="003B717F" w:rsidRPr="001A42A5" w:rsidRDefault="003B717F" w:rsidP="00A85E6E">
      <w:pPr>
        <w:spacing w:before="100" w:beforeAutospacing="1" w:after="100" w:afterAutospacing="1" w:line="240" w:lineRule="auto"/>
        <w:rPr>
          <w:rFonts w:ascii="Ebrima" w:eastAsia="Times New Roman" w:hAnsi="Ebrima" w:cs="Times New Roman"/>
          <w:sz w:val="24"/>
          <w:szCs w:val="24"/>
        </w:rPr>
      </w:pPr>
      <w:r>
        <w:rPr>
          <w:rFonts w:ascii="Ebrima" w:eastAsia="Times New Roman" w:hAnsi="Ebrima" w:cs="Times New Roman"/>
          <w:sz w:val="24"/>
          <w:szCs w:val="24"/>
        </w:rPr>
        <w:t xml:space="preserve">Those members of our coaching community who are involved with U9 and U10’s are reminded that the formal use of the build out line both in training and in matches is expected. We as American soccer coaches must remain committed to development first and the need for our players to master the skill of building out of the back is a must. Later in their development can we then introduce situations where a more direct approach is utilized when coming out of the </w:t>
      </w:r>
      <w:proofErr w:type="gramStart"/>
      <w:r>
        <w:rPr>
          <w:rFonts w:ascii="Ebrima" w:eastAsia="Times New Roman" w:hAnsi="Ebrima" w:cs="Times New Roman"/>
          <w:sz w:val="24"/>
          <w:szCs w:val="24"/>
        </w:rPr>
        <w:t>back.</w:t>
      </w:r>
      <w:proofErr w:type="gramEnd"/>
      <w:r>
        <w:rPr>
          <w:rFonts w:ascii="Ebrima" w:eastAsia="Times New Roman" w:hAnsi="Ebrima" w:cs="Times New Roman"/>
          <w:sz w:val="24"/>
          <w:szCs w:val="24"/>
        </w:rPr>
        <w:t xml:space="preserve"> </w:t>
      </w:r>
    </w:p>
    <w:p w:rsidR="00A85E6E" w:rsidRPr="001A42A5" w:rsidRDefault="003B717F" w:rsidP="00A85E6E">
      <w:pPr>
        <w:rPr>
          <w:sz w:val="32"/>
          <w:szCs w:val="32"/>
        </w:rPr>
      </w:pPr>
      <w:r>
        <w:rPr>
          <w:noProof/>
          <w:sz w:val="24"/>
          <w:szCs w:val="24"/>
        </w:rPr>
        <w:drawing>
          <wp:anchor distT="0" distB="0" distL="114300" distR="114300" simplePos="0" relativeHeight="251675648" behindDoc="0" locked="0" layoutInCell="1" allowOverlap="1" wp14:anchorId="3C2F5998" wp14:editId="7F8CEBB7">
            <wp:simplePos x="0" y="0"/>
            <wp:positionH relativeFrom="margin">
              <wp:posOffset>3319780</wp:posOffset>
            </wp:positionH>
            <wp:positionV relativeFrom="margin">
              <wp:posOffset>5674995</wp:posOffset>
            </wp:positionV>
            <wp:extent cx="506095" cy="4997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anchor>
        </w:drawing>
      </w:r>
    </w:p>
    <w:p w:rsidR="00A85E6E" w:rsidRPr="00A85E6E" w:rsidRDefault="00A85E6E" w:rsidP="00A85E6E">
      <w:pPr>
        <w:rPr>
          <w:sz w:val="28"/>
          <w:szCs w:val="28"/>
        </w:rPr>
      </w:pPr>
    </w:p>
    <w:p w:rsidR="00A86A82" w:rsidRPr="003B717F" w:rsidRDefault="003B717F" w:rsidP="000B6433">
      <w:pPr>
        <w:spacing w:line="240" w:lineRule="auto"/>
        <w:rPr>
          <w:rFonts w:ascii="Ebrima" w:hAnsi="Ebrima"/>
          <w:sz w:val="24"/>
          <w:szCs w:val="24"/>
        </w:rPr>
      </w:pPr>
      <w:r w:rsidRPr="003B717F">
        <w:rPr>
          <w:rFonts w:ascii="Ebrima" w:hAnsi="Ebrima"/>
          <w:sz w:val="24"/>
          <w:szCs w:val="24"/>
        </w:rPr>
        <w:t xml:space="preserve">Have you taken advantage </w:t>
      </w:r>
      <w:r>
        <w:rPr>
          <w:rFonts w:ascii="Ebrima" w:hAnsi="Ebrima"/>
          <w:sz w:val="24"/>
          <w:szCs w:val="24"/>
        </w:rPr>
        <w:t>of United Soccer Coaches on-line Goalkeeper Level 1 Diploma course? Once players have graduated from the 4v4 level to 7v7, then goalkeepers are utilized, hence the need f</w:t>
      </w:r>
      <w:r w:rsidR="000B6433">
        <w:rPr>
          <w:rFonts w:ascii="Ebrima" w:hAnsi="Ebrima"/>
          <w:sz w:val="24"/>
          <w:szCs w:val="24"/>
        </w:rPr>
        <w:t xml:space="preserve">or coaches to have a </w:t>
      </w:r>
      <w:r>
        <w:rPr>
          <w:rFonts w:ascii="Ebrima" w:hAnsi="Ebrima"/>
          <w:sz w:val="24"/>
          <w:szCs w:val="24"/>
        </w:rPr>
        <w:t>basic understanding of the position.</w:t>
      </w:r>
      <w:r w:rsidR="000B6433">
        <w:rPr>
          <w:rFonts w:ascii="Ebrima" w:hAnsi="Ebrima"/>
          <w:sz w:val="24"/>
          <w:szCs w:val="24"/>
        </w:rPr>
        <w:t xml:space="preserve"> Goalkeepers reaching the 9v9 and beyond levels require coaches to have an even higher understanding of the position and training methods; hence, the need for the United Soccer Coaches Goalkeeper Level 2 and Level 3.</w:t>
      </w:r>
    </w:p>
    <w:p w:rsidR="000B6433" w:rsidRDefault="000B6433" w:rsidP="00A86A82">
      <w:pPr>
        <w:spacing w:line="360" w:lineRule="auto"/>
        <w:jc w:val="center"/>
        <w:rPr>
          <w:b/>
          <w:color w:val="1F497D" w:themeColor="text2"/>
          <w:sz w:val="52"/>
          <w:szCs w:val="52"/>
        </w:rPr>
      </w:pPr>
      <w:r w:rsidRPr="003B717F">
        <w:rPr>
          <w:rFonts w:ascii="Ebrima" w:hAnsi="Ebrima"/>
          <w:noProof/>
          <w:sz w:val="24"/>
          <w:szCs w:val="24"/>
        </w:rPr>
        <w:drawing>
          <wp:anchor distT="0" distB="0" distL="114300" distR="114300" simplePos="0" relativeHeight="251676672" behindDoc="0" locked="0" layoutInCell="1" allowOverlap="1" wp14:anchorId="2D97A65A" wp14:editId="2DD590AE">
            <wp:simplePos x="0" y="0"/>
            <wp:positionH relativeFrom="margin">
              <wp:posOffset>3322955</wp:posOffset>
            </wp:positionH>
            <wp:positionV relativeFrom="margin">
              <wp:posOffset>7656195</wp:posOffset>
            </wp:positionV>
            <wp:extent cx="506095" cy="4997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anchor>
        </w:drawing>
      </w:r>
    </w:p>
    <w:p w:rsidR="000B6433" w:rsidRPr="000B6433" w:rsidRDefault="000B6433" w:rsidP="000B6433">
      <w:pPr>
        <w:spacing w:line="240" w:lineRule="auto"/>
        <w:rPr>
          <w:rFonts w:ascii="Ebrima" w:hAnsi="Ebrima"/>
          <w:sz w:val="24"/>
          <w:szCs w:val="24"/>
        </w:rPr>
      </w:pPr>
      <w:r>
        <w:rPr>
          <w:rFonts w:ascii="Ebrima" w:hAnsi="Ebrima"/>
          <w:sz w:val="24"/>
          <w:szCs w:val="24"/>
        </w:rPr>
        <w:t>At the grassroots level, every player should participate in at least 50% of every game. This is an expectation of US Soccer. The game is where players ultimately learn most effectively.</w:t>
      </w:r>
    </w:p>
    <w:p w:rsidR="009E5E91" w:rsidRDefault="009E5E91" w:rsidP="009E5E91">
      <w:pPr>
        <w:spacing w:line="360" w:lineRule="auto"/>
        <w:rPr>
          <w:sz w:val="24"/>
          <w:szCs w:val="24"/>
        </w:rPr>
      </w:pPr>
    </w:p>
    <w:p w:rsidR="000B6433" w:rsidRDefault="009E5E91" w:rsidP="00FC7832">
      <w:pPr>
        <w:spacing w:line="240" w:lineRule="auto"/>
        <w:rPr>
          <w:rFonts w:ascii="Ebrima" w:hAnsi="Ebrima"/>
          <w:sz w:val="24"/>
          <w:szCs w:val="24"/>
        </w:rPr>
      </w:pPr>
      <w:r w:rsidRPr="009E5E91">
        <w:rPr>
          <w:rFonts w:ascii="Ebrima" w:hAnsi="Ebrima"/>
          <w:noProof/>
        </w:rPr>
        <w:drawing>
          <wp:anchor distT="0" distB="0" distL="114300" distR="114300" simplePos="0" relativeHeight="251672576" behindDoc="0" locked="0" layoutInCell="1" allowOverlap="1" wp14:anchorId="42AD1EBF" wp14:editId="06816B11">
            <wp:simplePos x="0" y="0"/>
            <wp:positionH relativeFrom="margin">
              <wp:posOffset>3209925</wp:posOffset>
            </wp:positionH>
            <wp:positionV relativeFrom="margin">
              <wp:posOffset>-285750</wp:posOffset>
            </wp:positionV>
            <wp:extent cx="504825" cy="504825"/>
            <wp:effectExtent l="0" t="0" r="0" b="9525"/>
            <wp:wrapSquare wrapText="bothSides"/>
            <wp:docPr id="13" name="Picture 13"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sidR="00A81009">
        <w:rPr>
          <w:rFonts w:ascii="Ebrima" w:hAnsi="Ebrima"/>
          <w:sz w:val="24"/>
          <w:szCs w:val="24"/>
        </w:rPr>
        <w:t>From U7</w:t>
      </w:r>
      <w:bookmarkStart w:id="0" w:name="_GoBack"/>
      <w:bookmarkEnd w:id="0"/>
      <w:r w:rsidRPr="009E5E91">
        <w:rPr>
          <w:rFonts w:ascii="Ebrima" w:hAnsi="Ebrima"/>
          <w:sz w:val="24"/>
          <w:szCs w:val="24"/>
        </w:rPr>
        <w:t xml:space="preserve"> on, players can be encouraged to think about </w:t>
      </w:r>
      <w:r>
        <w:rPr>
          <w:rFonts w:ascii="Ebrima" w:hAnsi="Ebrima"/>
          <w:sz w:val="24"/>
          <w:szCs w:val="24"/>
        </w:rPr>
        <w:t>the 4 moments of the game- 1. We have the ball; attacking. 2. We’</w:t>
      </w:r>
      <w:r w:rsidR="00B34CDF">
        <w:rPr>
          <w:rFonts w:ascii="Ebrima" w:hAnsi="Ebrima"/>
          <w:sz w:val="24"/>
          <w:szCs w:val="24"/>
        </w:rPr>
        <w:t>ve lost the ball</w:t>
      </w:r>
      <w:r>
        <w:rPr>
          <w:rFonts w:ascii="Ebrima" w:hAnsi="Ebrima"/>
          <w:sz w:val="24"/>
          <w:szCs w:val="24"/>
        </w:rPr>
        <w:t>. 3. We’</w:t>
      </w:r>
      <w:r w:rsidR="00B34CDF">
        <w:rPr>
          <w:rFonts w:ascii="Ebrima" w:hAnsi="Ebrima"/>
          <w:sz w:val="24"/>
          <w:szCs w:val="24"/>
        </w:rPr>
        <w:t>re defending</w:t>
      </w:r>
      <w:r>
        <w:rPr>
          <w:rFonts w:ascii="Ebrima" w:hAnsi="Ebrima"/>
          <w:sz w:val="24"/>
          <w:szCs w:val="24"/>
        </w:rPr>
        <w:t>. 4. We’ve won the ball back; counter.</w:t>
      </w:r>
      <w:r w:rsidR="00B34CDF">
        <w:rPr>
          <w:rFonts w:ascii="Ebrima" w:hAnsi="Ebrima"/>
          <w:sz w:val="24"/>
          <w:szCs w:val="24"/>
        </w:rPr>
        <w:t xml:space="preserve"> Through the use of key words and guided questions</w:t>
      </w:r>
      <w:r w:rsidR="00FC7832">
        <w:rPr>
          <w:rFonts w:ascii="Ebrima" w:hAnsi="Ebrima"/>
          <w:sz w:val="24"/>
          <w:szCs w:val="24"/>
        </w:rPr>
        <w:t>, you as the coach can facilitate this. Here are some examples.-</w:t>
      </w:r>
    </w:p>
    <w:p w:rsidR="00FC7832" w:rsidRPr="00FC7832" w:rsidRDefault="00FC7832" w:rsidP="00FC7832">
      <w:pPr>
        <w:spacing w:line="240" w:lineRule="auto"/>
        <w:rPr>
          <w:rFonts w:ascii="Ebrima" w:hAnsi="Ebrima"/>
          <w:b/>
          <w:sz w:val="24"/>
          <w:szCs w:val="24"/>
        </w:rPr>
      </w:pPr>
      <w:r w:rsidRPr="00FC7832">
        <w:rPr>
          <w:rFonts w:ascii="Ebrima" w:hAnsi="Ebrima"/>
          <w:b/>
          <w:sz w:val="24"/>
          <w:szCs w:val="24"/>
        </w:rPr>
        <w:t>Attacking</w:t>
      </w:r>
    </w:p>
    <w:p w:rsidR="00FC7832" w:rsidRDefault="00FC7832" w:rsidP="00FC7832">
      <w:pPr>
        <w:spacing w:line="240" w:lineRule="auto"/>
        <w:rPr>
          <w:rFonts w:ascii="Ebrima" w:hAnsi="Ebrima"/>
          <w:sz w:val="24"/>
          <w:szCs w:val="24"/>
        </w:rPr>
      </w:pPr>
      <w:r>
        <w:rPr>
          <w:rFonts w:ascii="Ebrima" w:hAnsi="Ebrima"/>
          <w:sz w:val="24"/>
          <w:szCs w:val="24"/>
        </w:rPr>
        <w:t>Key Words – “Open; let’s get open.”</w:t>
      </w:r>
    </w:p>
    <w:p w:rsidR="00FC7832" w:rsidRDefault="00FC7832" w:rsidP="00FC7832">
      <w:pPr>
        <w:spacing w:line="240" w:lineRule="auto"/>
        <w:rPr>
          <w:rFonts w:ascii="Ebrima" w:hAnsi="Ebrima"/>
          <w:sz w:val="24"/>
          <w:szCs w:val="24"/>
        </w:rPr>
      </w:pPr>
      <w:r>
        <w:rPr>
          <w:rFonts w:ascii="Ebrima" w:hAnsi="Ebrima"/>
          <w:sz w:val="24"/>
          <w:szCs w:val="24"/>
        </w:rPr>
        <w:t>Guided question – “Say Johnny, where can you go to get open?”</w:t>
      </w:r>
    </w:p>
    <w:p w:rsidR="00FC7832" w:rsidRDefault="00FC7832" w:rsidP="00FC7832">
      <w:pPr>
        <w:spacing w:line="240" w:lineRule="auto"/>
        <w:rPr>
          <w:rFonts w:ascii="Ebrima" w:hAnsi="Ebrima"/>
          <w:sz w:val="24"/>
          <w:szCs w:val="24"/>
        </w:rPr>
      </w:pPr>
      <w:r>
        <w:rPr>
          <w:rFonts w:ascii="Ebrima" w:hAnsi="Ebrima"/>
          <w:sz w:val="24"/>
          <w:szCs w:val="24"/>
        </w:rPr>
        <w:t>Concept – Players looking to find spaces (openings) where they may potentially receive the ball.</w:t>
      </w:r>
    </w:p>
    <w:p w:rsidR="00FC7832" w:rsidRPr="00FC7832" w:rsidRDefault="00FC7832" w:rsidP="00FC7832">
      <w:pPr>
        <w:spacing w:line="240" w:lineRule="auto"/>
        <w:rPr>
          <w:rFonts w:ascii="Ebrima" w:hAnsi="Ebrima"/>
          <w:b/>
          <w:sz w:val="24"/>
          <w:szCs w:val="24"/>
        </w:rPr>
      </w:pPr>
      <w:r w:rsidRPr="00FC7832">
        <w:rPr>
          <w:rFonts w:ascii="Ebrima" w:hAnsi="Ebrima"/>
          <w:b/>
          <w:sz w:val="24"/>
          <w:szCs w:val="24"/>
        </w:rPr>
        <w:t>We’ve lost the ball.</w:t>
      </w:r>
    </w:p>
    <w:p w:rsidR="00FC7832" w:rsidRDefault="00FC7832" w:rsidP="00FC7832">
      <w:pPr>
        <w:spacing w:line="240" w:lineRule="auto"/>
        <w:rPr>
          <w:rFonts w:ascii="Ebrima" w:hAnsi="Ebrima"/>
          <w:sz w:val="24"/>
          <w:szCs w:val="24"/>
        </w:rPr>
      </w:pPr>
      <w:proofErr w:type="gramStart"/>
      <w:r>
        <w:rPr>
          <w:rFonts w:ascii="Ebrima" w:hAnsi="Ebrima"/>
          <w:sz w:val="24"/>
          <w:szCs w:val="24"/>
        </w:rPr>
        <w:t>Key Word</w:t>
      </w:r>
      <w:r>
        <w:rPr>
          <w:rFonts w:ascii="Ebrima" w:hAnsi="Ebrima"/>
          <w:sz w:val="24"/>
          <w:szCs w:val="24"/>
        </w:rPr>
        <w:t>s – “Behind the ball.”</w:t>
      </w:r>
      <w:proofErr w:type="gramEnd"/>
      <w:r w:rsidR="00616EBE">
        <w:rPr>
          <w:rFonts w:ascii="Ebrima" w:hAnsi="Ebrima"/>
          <w:sz w:val="24"/>
          <w:szCs w:val="24"/>
        </w:rPr>
        <w:t xml:space="preserve"> “Pressure the ball.”</w:t>
      </w:r>
    </w:p>
    <w:p w:rsidR="00FC7832" w:rsidRDefault="00FC7832" w:rsidP="00FC7832">
      <w:pPr>
        <w:spacing w:line="240" w:lineRule="auto"/>
        <w:rPr>
          <w:rFonts w:ascii="Ebrima" w:hAnsi="Ebrima"/>
          <w:sz w:val="24"/>
          <w:szCs w:val="24"/>
        </w:rPr>
      </w:pPr>
      <w:r>
        <w:rPr>
          <w:rFonts w:ascii="Ebrima" w:hAnsi="Ebrima"/>
          <w:sz w:val="24"/>
          <w:szCs w:val="24"/>
        </w:rPr>
        <w:t>Guided question</w:t>
      </w:r>
      <w:r>
        <w:rPr>
          <w:rFonts w:ascii="Ebrima" w:hAnsi="Ebrima"/>
          <w:sz w:val="24"/>
          <w:szCs w:val="24"/>
        </w:rPr>
        <w:t xml:space="preserve"> – </w:t>
      </w:r>
      <w:r w:rsidR="00616EBE">
        <w:rPr>
          <w:rFonts w:ascii="Ebrima" w:hAnsi="Ebrima"/>
          <w:sz w:val="24"/>
          <w:szCs w:val="24"/>
        </w:rPr>
        <w:t>“Billy, are you close enough to pressure the ball?”</w:t>
      </w:r>
    </w:p>
    <w:p w:rsidR="00FC7832" w:rsidRDefault="00FC7832" w:rsidP="00FC7832">
      <w:pPr>
        <w:spacing w:line="240" w:lineRule="auto"/>
        <w:rPr>
          <w:rFonts w:ascii="Ebrima" w:hAnsi="Ebrima"/>
          <w:sz w:val="24"/>
          <w:szCs w:val="24"/>
        </w:rPr>
      </w:pPr>
      <w:r>
        <w:rPr>
          <w:rFonts w:ascii="Ebrima" w:hAnsi="Ebrima"/>
          <w:sz w:val="24"/>
          <w:szCs w:val="24"/>
        </w:rPr>
        <w:t>Concept – Recovering so as to position players behind the ball in defense.</w:t>
      </w:r>
    </w:p>
    <w:p w:rsidR="00FC7832" w:rsidRPr="00FC7832" w:rsidRDefault="00FC7832" w:rsidP="00FC7832">
      <w:pPr>
        <w:spacing w:line="240" w:lineRule="auto"/>
        <w:rPr>
          <w:rFonts w:ascii="Ebrima" w:hAnsi="Ebrima"/>
          <w:b/>
          <w:sz w:val="24"/>
          <w:szCs w:val="24"/>
        </w:rPr>
      </w:pPr>
      <w:r w:rsidRPr="00FC7832">
        <w:rPr>
          <w:rFonts w:ascii="Ebrima" w:hAnsi="Ebrima"/>
          <w:b/>
          <w:sz w:val="24"/>
          <w:szCs w:val="24"/>
        </w:rPr>
        <w:t>Defending</w:t>
      </w:r>
    </w:p>
    <w:p w:rsidR="00FC7832" w:rsidRDefault="00FC7832" w:rsidP="00FC7832">
      <w:pPr>
        <w:spacing w:line="240" w:lineRule="auto"/>
        <w:rPr>
          <w:rFonts w:ascii="Ebrima" w:hAnsi="Ebrima"/>
          <w:sz w:val="24"/>
          <w:szCs w:val="24"/>
        </w:rPr>
      </w:pPr>
      <w:r>
        <w:rPr>
          <w:rFonts w:ascii="Ebrima" w:hAnsi="Ebrima"/>
          <w:sz w:val="24"/>
          <w:szCs w:val="24"/>
        </w:rPr>
        <w:t>Key Word</w:t>
      </w:r>
      <w:r w:rsidR="005A71A6">
        <w:rPr>
          <w:rFonts w:ascii="Ebrima" w:hAnsi="Ebrima"/>
          <w:sz w:val="24"/>
          <w:szCs w:val="24"/>
        </w:rPr>
        <w:t>s</w:t>
      </w:r>
      <w:r w:rsidR="00616EBE">
        <w:rPr>
          <w:rFonts w:ascii="Ebrima" w:hAnsi="Ebrima"/>
          <w:sz w:val="24"/>
          <w:szCs w:val="24"/>
        </w:rPr>
        <w:t xml:space="preserve"> – “Tighten up.”</w:t>
      </w:r>
    </w:p>
    <w:p w:rsidR="00FC7832" w:rsidRDefault="00FC7832" w:rsidP="00FC7832">
      <w:pPr>
        <w:spacing w:line="240" w:lineRule="auto"/>
        <w:rPr>
          <w:rFonts w:ascii="Ebrima" w:hAnsi="Ebrima"/>
          <w:sz w:val="24"/>
          <w:szCs w:val="24"/>
        </w:rPr>
      </w:pPr>
      <w:r>
        <w:rPr>
          <w:rFonts w:ascii="Ebrima" w:hAnsi="Ebrima"/>
          <w:sz w:val="24"/>
          <w:szCs w:val="24"/>
        </w:rPr>
        <w:t>Guided question</w:t>
      </w:r>
      <w:r w:rsidR="00616EBE">
        <w:rPr>
          <w:rFonts w:ascii="Ebrima" w:hAnsi="Ebrima"/>
          <w:sz w:val="24"/>
          <w:szCs w:val="24"/>
        </w:rPr>
        <w:t xml:space="preserve"> - </w:t>
      </w:r>
      <w:r w:rsidR="00616EBE">
        <w:rPr>
          <w:rFonts w:ascii="Ebrima" w:hAnsi="Ebrima"/>
          <w:sz w:val="24"/>
          <w:szCs w:val="24"/>
        </w:rPr>
        <w:t>“Mary, where can you go to stop an attacker?”</w:t>
      </w:r>
      <w:r w:rsidR="00616EBE">
        <w:rPr>
          <w:rFonts w:ascii="Ebrima" w:hAnsi="Ebrima"/>
          <w:sz w:val="24"/>
          <w:szCs w:val="24"/>
        </w:rPr>
        <w:t xml:space="preserve"> “Should we be spread out or </w:t>
      </w:r>
      <w:r w:rsidR="005A71A6">
        <w:rPr>
          <w:rFonts w:ascii="Ebrima" w:hAnsi="Ebrima"/>
          <w:sz w:val="24"/>
          <w:szCs w:val="24"/>
        </w:rPr>
        <w:t xml:space="preserve">be </w:t>
      </w:r>
      <w:r w:rsidR="00616EBE">
        <w:rPr>
          <w:rFonts w:ascii="Ebrima" w:hAnsi="Ebrima"/>
          <w:sz w:val="24"/>
          <w:szCs w:val="24"/>
        </w:rPr>
        <w:t>tighter in front of the goal?”</w:t>
      </w:r>
    </w:p>
    <w:p w:rsidR="00616EBE" w:rsidRDefault="00616EBE" w:rsidP="00FC7832">
      <w:pPr>
        <w:spacing w:line="240" w:lineRule="auto"/>
        <w:rPr>
          <w:rFonts w:ascii="Ebrima" w:hAnsi="Ebrima"/>
          <w:sz w:val="24"/>
          <w:szCs w:val="24"/>
        </w:rPr>
      </w:pPr>
      <w:r>
        <w:rPr>
          <w:rFonts w:ascii="Ebrima" w:hAnsi="Ebrima"/>
          <w:sz w:val="24"/>
          <w:szCs w:val="24"/>
        </w:rPr>
        <w:t xml:space="preserve">Concept – Creating a more compact shape whilst defending. </w:t>
      </w:r>
    </w:p>
    <w:p w:rsidR="00FC7832" w:rsidRPr="00FC7832" w:rsidRDefault="00FC7832" w:rsidP="00FC7832">
      <w:pPr>
        <w:spacing w:line="240" w:lineRule="auto"/>
        <w:rPr>
          <w:rFonts w:ascii="Ebrima" w:hAnsi="Ebrima"/>
          <w:b/>
          <w:sz w:val="24"/>
          <w:szCs w:val="24"/>
        </w:rPr>
      </w:pPr>
      <w:r w:rsidRPr="00FC7832">
        <w:rPr>
          <w:rFonts w:ascii="Ebrima" w:hAnsi="Ebrima"/>
          <w:b/>
          <w:sz w:val="24"/>
          <w:szCs w:val="24"/>
        </w:rPr>
        <w:t>We’ve won the ball back.</w:t>
      </w:r>
    </w:p>
    <w:p w:rsidR="00FC7832" w:rsidRDefault="00FC7832" w:rsidP="00FC7832">
      <w:pPr>
        <w:spacing w:line="240" w:lineRule="auto"/>
        <w:rPr>
          <w:rFonts w:ascii="Ebrima" w:hAnsi="Ebrima"/>
          <w:sz w:val="24"/>
          <w:szCs w:val="24"/>
        </w:rPr>
      </w:pPr>
      <w:r>
        <w:rPr>
          <w:rFonts w:ascii="Ebrima" w:hAnsi="Ebrima"/>
          <w:sz w:val="24"/>
          <w:szCs w:val="24"/>
        </w:rPr>
        <w:t>Key Word</w:t>
      </w:r>
      <w:r w:rsidR="005A71A6">
        <w:rPr>
          <w:rFonts w:ascii="Ebrima" w:hAnsi="Ebrima"/>
          <w:sz w:val="24"/>
          <w:szCs w:val="24"/>
        </w:rPr>
        <w:t>s – “Counter.” “Let’s push the ball up quickly.”</w:t>
      </w:r>
    </w:p>
    <w:p w:rsidR="00FC7832" w:rsidRDefault="00FC7832" w:rsidP="00FC7832">
      <w:pPr>
        <w:spacing w:line="240" w:lineRule="auto"/>
        <w:rPr>
          <w:rFonts w:ascii="Ebrima" w:hAnsi="Ebrima"/>
          <w:sz w:val="24"/>
          <w:szCs w:val="24"/>
        </w:rPr>
      </w:pPr>
      <w:proofErr w:type="gramStart"/>
      <w:r>
        <w:rPr>
          <w:rFonts w:ascii="Ebrima" w:hAnsi="Ebrima"/>
          <w:sz w:val="24"/>
          <w:szCs w:val="24"/>
        </w:rPr>
        <w:t>Guided question</w:t>
      </w:r>
      <w:r w:rsidR="005A71A6">
        <w:rPr>
          <w:rFonts w:ascii="Ebrima" w:hAnsi="Ebrima"/>
          <w:sz w:val="24"/>
          <w:szCs w:val="24"/>
        </w:rPr>
        <w:t xml:space="preserve"> – “Christine, when you dribble up field with no pressure, should you go slow or fast?”</w:t>
      </w:r>
      <w:proofErr w:type="gramEnd"/>
    </w:p>
    <w:p w:rsidR="005A71A6" w:rsidRDefault="005A71A6" w:rsidP="00FC7832">
      <w:pPr>
        <w:spacing w:line="240" w:lineRule="auto"/>
        <w:rPr>
          <w:rFonts w:ascii="Ebrima" w:hAnsi="Ebrima"/>
          <w:sz w:val="24"/>
          <w:szCs w:val="24"/>
        </w:rPr>
      </w:pPr>
      <w:r>
        <w:rPr>
          <w:rFonts w:ascii="Ebrima" w:hAnsi="Ebrima"/>
          <w:sz w:val="24"/>
          <w:szCs w:val="24"/>
        </w:rPr>
        <w:t>Concept – Moving from a defensive shape to an attacking one as quickly as possible while out pacing the (now) defensive team.</w:t>
      </w:r>
    </w:p>
    <w:p w:rsidR="00FC7832" w:rsidRPr="009E5E91" w:rsidRDefault="00124EE7" w:rsidP="00B34CDF">
      <w:pPr>
        <w:spacing w:line="240" w:lineRule="auto"/>
        <w:rPr>
          <w:rFonts w:ascii="Ebrima" w:hAnsi="Ebrima"/>
          <w:sz w:val="24"/>
          <w:szCs w:val="24"/>
        </w:rPr>
      </w:pPr>
      <w:r>
        <w:rPr>
          <w:noProof/>
        </w:rPr>
        <w:drawing>
          <wp:anchor distT="0" distB="0" distL="114300" distR="114300" simplePos="0" relativeHeight="251674624" behindDoc="0" locked="0" layoutInCell="1" allowOverlap="1" wp14:anchorId="27AD6AFA" wp14:editId="42EDB6F0">
            <wp:simplePos x="0" y="0"/>
            <wp:positionH relativeFrom="margin">
              <wp:posOffset>2800350</wp:posOffset>
            </wp:positionH>
            <wp:positionV relativeFrom="margin">
              <wp:posOffset>7124700</wp:posOffset>
            </wp:positionV>
            <wp:extent cx="504825" cy="504825"/>
            <wp:effectExtent l="0" t="0" r="0" b="9525"/>
            <wp:wrapSquare wrapText="bothSides"/>
            <wp:docPr id="4" name="Picture 4"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p>
    <w:p w:rsidR="00124EE7" w:rsidRDefault="00124EE7" w:rsidP="00A86A82">
      <w:pPr>
        <w:spacing w:line="360" w:lineRule="auto"/>
        <w:jc w:val="center"/>
        <w:rPr>
          <w:b/>
          <w:color w:val="1F497D" w:themeColor="text2"/>
          <w:sz w:val="52"/>
          <w:szCs w:val="52"/>
        </w:rPr>
      </w:pPr>
    </w:p>
    <w:p w:rsidR="00C87344" w:rsidRPr="00A86A82" w:rsidRDefault="00C87344" w:rsidP="00A86A82">
      <w:pPr>
        <w:spacing w:line="360" w:lineRule="auto"/>
        <w:jc w:val="center"/>
        <w:rPr>
          <w:sz w:val="52"/>
          <w:szCs w:val="52"/>
        </w:rPr>
      </w:pPr>
      <w:r w:rsidRPr="00A86A82">
        <w:rPr>
          <w:b/>
          <w:color w:val="1F497D" w:themeColor="text2"/>
          <w:sz w:val="52"/>
          <w:szCs w:val="52"/>
        </w:rPr>
        <w:t>HAVE FUN OUT THERE!</w:t>
      </w:r>
    </w:p>
    <w:p w:rsidR="00C87344" w:rsidRPr="004E4827" w:rsidRDefault="00C87344" w:rsidP="004E4827">
      <w:pPr>
        <w:rPr>
          <w:sz w:val="24"/>
          <w:szCs w:val="24"/>
        </w:rPr>
      </w:pPr>
    </w:p>
    <w:sectPr w:rsidR="00C87344" w:rsidRPr="004E4827" w:rsidSect="004A496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B4" w:rsidRDefault="00D96DB4" w:rsidP="00047890">
      <w:pPr>
        <w:spacing w:after="0" w:line="240" w:lineRule="auto"/>
      </w:pPr>
      <w:r>
        <w:separator/>
      </w:r>
    </w:p>
  </w:endnote>
  <w:endnote w:type="continuationSeparator" w:id="0">
    <w:p w:rsidR="00D96DB4" w:rsidRDefault="00D96DB4" w:rsidP="0004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B4" w:rsidRDefault="00D96DB4" w:rsidP="00047890">
      <w:pPr>
        <w:spacing w:after="0" w:line="240" w:lineRule="auto"/>
      </w:pPr>
      <w:r>
        <w:separator/>
      </w:r>
    </w:p>
  </w:footnote>
  <w:footnote w:type="continuationSeparator" w:id="0">
    <w:p w:rsidR="00D96DB4" w:rsidRDefault="00D96DB4" w:rsidP="00047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90" w:rsidRDefault="00047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370A"/>
    <w:multiLevelType w:val="hybridMultilevel"/>
    <w:tmpl w:val="6C7ADB12"/>
    <w:lvl w:ilvl="0" w:tplc="BDDC2AB4">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4B10AAD"/>
    <w:multiLevelType w:val="hybridMultilevel"/>
    <w:tmpl w:val="72128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6A312A2"/>
    <w:multiLevelType w:val="hybridMultilevel"/>
    <w:tmpl w:val="10C6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6A"/>
    <w:rsid w:val="0001299B"/>
    <w:rsid w:val="000267A8"/>
    <w:rsid w:val="00047890"/>
    <w:rsid w:val="0007239B"/>
    <w:rsid w:val="000B6433"/>
    <w:rsid w:val="00124EE7"/>
    <w:rsid w:val="001A1985"/>
    <w:rsid w:val="001C1A4F"/>
    <w:rsid w:val="001F3384"/>
    <w:rsid w:val="002C572C"/>
    <w:rsid w:val="002D67A0"/>
    <w:rsid w:val="00361799"/>
    <w:rsid w:val="003B717F"/>
    <w:rsid w:val="003B7E28"/>
    <w:rsid w:val="003D05A6"/>
    <w:rsid w:val="0046657B"/>
    <w:rsid w:val="00487C75"/>
    <w:rsid w:val="004A496A"/>
    <w:rsid w:val="004E4827"/>
    <w:rsid w:val="005A516B"/>
    <w:rsid w:val="005A71A6"/>
    <w:rsid w:val="005B0CF1"/>
    <w:rsid w:val="005E73C1"/>
    <w:rsid w:val="00616EBE"/>
    <w:rsid w:val="006B4352"/>
    <w:rsid w:val="007143E0"/>
    <w:rsid w:val="007B33CB"/>
    <w:rsid w:val="008436FA"/>
    <w:rsid w:val="008E1C35"/>
    <w:rsid w:val="00911CBE"/>
    <w:rsid w:val="00926A57"/>
    <w:rsid w:val="009A6E5C"/>
    <w:rsid w:val="009E5E91"/>
    <w:rsid w:val="00A81009"/>
    <w:rsid w:val="00A85E6E"/>
    <w:rsid w:val="00A86A82"/>
    <w:rsid w:val="00B133AC"/>
    <w:rsid w:val="00B26A31"/>
    <w:rsid w:val="00B34CDF"/>
    <w:rsid w:val="00B55CE1"/>
    <w:rsid w:val="00BE084F"/>
    <w:rsid w:val="00C31837"/>
    <w:rsid w:val="00C87344"/>
    <w:rsid w:val="00CA7CBC"/>
    <w:rsid w:val="00CB2298"/>
    <w:rsid w:val="00CF589E"/>
    <w:rsid w:val="00D1610A"/>
    <w:rsid w:val="00D31573"/>
    <w:rsid w:val="00D47067"/>
    <w:rsid w:val="00D96DB4"/>
    <w:rsid w:val="00F6774F"/>
    <w:rsid w:val="00FC3E68"/>
    <w:rsid w:val="00FC7832"/>
    <w:rsid w:val="00FD3368"/>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 w:type="paragraph" w:styleId="Header">
    <w:name w:val="header"/>
    <w:basedOn w:val="Normal"/>
    <w:link w:val="HeaderChar"/>
    <w:uiPriority w:val="99"/>
    <w:unhideWhenUsed/>
    <w:rsid w:val="0004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90"/>
  </w:style>
  <w:style w:type="paragraph" w:styleId="Footer">
    <w:name w:val="footer"/>
    <w:basedOn w:val="Normal"/>
    <w:link w:val="FooterChar"/>
    <w:uiPriority w:val="99"/>
    <w:unhideWhenUsed/>
    <w:rsid w:val="0004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 w:type="paragraph" w:styleId="Header">
    <w:name w:val="header"/>
    <w:basedOn w:val="Normal"/>
    <w:link w:val="HeaderChar"/>
    <w:uiPriority w:val="99"/>
    <w:unhideWhenUsed/>
    <w:rsid w:val="0004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90"/>
  </w:style>
  <w:style w:type="paragraph" w:styleId="Footer">
    <w:name w:val="footer"/>
    <w:basedOn w:val="Normal"/>
    <w:link w:val="FooterChar"/>
    <w:uiPriority w:val="99"/>
    <w:unhideWhenUsed/>
    <w:rsid w:val="0004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04373">
      <w:bodyDiv w:val="1"/>
      <w:marLeft w:val="0"/>
      <w:marRight w:val="0"/>
      <w:marTop w:val="0"/>
      <w:marBottom w:val="0"/>
      <w:divBdr>
        <w:top w:val="none" w:sz="0" w:space="0" w:color="auto"/>
        <w:left w:val="none" w:sz="0" w:space="0" w:color="auto"/>
        <w:bottom w:val="none" w:sz="0" w:space="0" w:color="auto"/>
        <w:right w:val="none" w:sz="0" w:space="0" w:color="auto"/>
      </w:divBdr>
      <w:divsChild>
        <w:div w:id="25116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7</cp:revision>
  <dcterms:created xsi:type="dcterms:W3CDTF">2020-04-16T17:26:00Z</dcterms:created>
  <dcterms:modified xsi:type="dcterms:W3CDTF">2020-04-16T18:36:00Z</dcterms:modified>
</cp:coreProperties>
</file>